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0306" w:rsidRDefault="00773A73" w14:paraId="0B01B4AD" w14:textId="69AFC75A">
      <w:r>
        <w:t>Proposal Judging</w:t>
      </w:r>
    </w:p>
    <w:p w:rsidRPr="002E072D" w:rsidR="00C93B5C" w:rsidP="00AD114A" w:rsidRDefault="00AD114A" w14:paraId="177FB47E" w14:textId="07DEE562">
      <w:pPr>
        <w:rPr>
          <w:b w:val="1"/>
          <w:bCs w:val="1"/>
          <w:color w:val="FF0000"/>
        </w:rPr>
      </w:pPr>
      <w:r w:rsidRPr="637E7DEC" w:rsidR="00C93B5C">
        <w:rPr>
          <w:b w:val="1"/>
          <w:bCs w:val="1"/>
        </w:rPr>
        <w:t>Group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65"/>
        <w:gridCol w:w="2250"/>
      </w:tblGrid>
      <w:tr w:rsidR="00C93B5C" w:rsidTr="00AD114A" w14:paraId="231AB12A" w14:textId="77777777">
        <w:tc>
          <w:tcPr>
            <w:tcW w:w="8365" w:type="dxa"/>
            <w:vAlign w:val="center"/>
          </w:tcPr>
          <w:p w:rsidRPr="00C93B5C" w:rsidR="00C93B5C" w:rsidP="00AD114A" w:rsidRDefault="00C93B5C" w14:paraId="63F52415" w14:textId="43680BD3">
            <w:pPr>
              <w:rPr>
                <w:b/>
                <w:bCs/>
              </w:rPr>
            </w:pPr>
            <w:r w:rsidRPr="00C93B5C">
              <w:rPr>
                <w:b/>
                <w:bCs/>
              </w:rPr>
              <w:t>Presentation Criteria</w:t>
            </w:r>
          </w:p>
        </w:tc>
        <w:tc>
          <w:tcPr>
            <w:tcW w:w="2250" w:type="dxa"/>
          </w:tcPr>
          <w:p w:rsidRPr="00C93B5C" w:rsidR="00C93B5C" w:rsidP="00AD114A" w:rsidRDefault="00C93B5C" w14:paraId="4E761544" w14:textId="37D8FBB3">
            <w:pPr>
              <w:jc w:val="center"/>
              <w:rPr>
                <w:b/>
                <w:bCs/>
              </w:rPr>
            </w:pPr>
            <w:r w:rsidRPr="00C93B5C">
              <w:rPr>
                <w:b/>
                <w:bCs/>
              </w:rPr>
              <w:t>Score 0-5</w:t>
            </w:r>
            <w:r w:rsidR="00AD114A">
              <w:rPr>
                <w:b/>
                <w:bCs/>
              </w:rPr>
              <w:t xml:space="preserve"> </w:t>
            </w:r>
            <w:r w:rsidR="00AD114A">
              <w:rPr>
                <w:b/>
                <w:bCs/>
              </w:rPr>
              <w:br/>
            </w:r>
            <w:r w:rsidR="00AD114A">
              <w:rPr>
                <w:b/>
                <w:bCs/>
              </w:rPr>
              <w:t>(0 = no, 5 = YES!)</w:t>
            </w:r>
          </w:p>
        </w:tc>
      </w:tr>
      <w:tr w:rsidR="00C93B5C" w:rsidTr="00AD114A" w14:paraId="3AA3AC86" w14:textId="77777777">
        <w:tc>
          <w:tcPr>
            <w:tcW w:w="8365" w:type="dxa"/>
          </w:tcPr>
          <w:p w:rsidRPr="00AD114A" w:rsidR="00C93B5C" w:rsidRDefault="00AD114A" w14:paraId="520B5B78" w14:textId="002D1184">
            <w:r>
              <w:rPr>
                <w:b/>
                <w:bCs/>
              </w:rPr>
              <w:t xml:space="preserve">Clear Problem Statement </w:t>
            </w:r>
            <w:r>
              <w:t>– do the presenters effectively explain what the problem is?</w:t>
            </w:r>
          </w:p>
        </w:tc>
        <w:tc>
          <w:tcPr>
            <w:tcW w:w="2250" w:type="dxa"/>
          </w:tcPr>
          <w:p w:rsidR="00C93B5C" w:rsidRDefault="00C93B5C" w14:paraId="18C0E1D0" w14:textId="77777777"/>
        </w:tc>
      </w:tr>
      <w:tr w:rsidR="00C93B5C" w:rsidTr="00AD114A" w14:paraId="371A0468" w14:textId="77777777">
        <w:tc>
          <w:tcPr>
            <w:tcW w:w="8365" w:type="dxa"/>
          </w:tcPr>
          <w:p w:rsidRPr="00AD114A" w:rsidR="00C93B5C" w:rsidRDefault="00AD114A" w14:paraId="341E60DB" w14:textId="509DC17A">
            <w:r>
              <w:rPr>
                <w:b/>
                <w:bCs/>
              </w:rPr>
              <w:t xml:space="preserve">Solution </w:t>
            </w:r>
            <w:r>
              <w:t xml:space="preserve">– does their solution address the problem? </w:t>
            </w:r>
          </w:p>
        </w:tc>
        <w:tc>
          <w:tcPr>
            <w:tcW w:w="2250" w:type="dxa"/>
          </w:tcPr>
          <w:p w:rsidR="00C93B5C" w:rsidRDefault="00C93B5C" w14:paraId="0C7672AD" w14:textId="77777777"/>
        </w:tc>
      </w:tr>
      <w:tr w:rsidR="00AD114A" w:rsidTr="00AD114A" w14:paraId="3A7B0DE5" w14:textId="77777777">
        <w:tc>
          <w:tcPr>
            <w:tcW w:w="8365" w:type="dxa"/>
          </w:tcPr>
          <w:p w:rsidRPr="00AD114A" w:rsidR="00AD114A" w:rsidRDefault="00AD114A" w14:paraId="35CF794B" w14:textId="6061ED02">
            <w:r>
              <w:rPr>
                <w:b/>
                <w:bCs/>
              </w:rPr>
              <w:t xml:space="preserve">Selling Points </w:t>
            </w:r>
            <w:r>
              <w:t>– do the presenters “sell” their product to you? Do they explain why it is the best solution?</w:t>
            </w:r>
          </w:p>
        </w:tc>
        <w:tc>
          <w:tcPr>
            <w:tcW w:w="2250" w:type="dxa"/>
          </w:tcPr>
          <w:p w:rsidR="00AD114A" w:rsidRDefault="00AD114A" w14:paraId="736D12E7" w14:textId="77777777"/>
        </w:tc>
      </w:tr>
      <w:tr w:rsidR="008D5F13" w:rsidTr="00AD114A" w14:paraId="0D81A8B0" w14:textId="77777777">
        <w:tc>
          <w:tcPr>
            <w:tcW w:w="8365" w:type="dxa"/>
          </w:tcPr>
          <w:p w:rsidRPr="008D5F13" w:rsidR="008D5F13" w:rsidRDefault="008D5F13" w14:paraId="4CDEA1AC" w14:textId="326135D9">
            <w:r>
              <w:rPr>
                <w:b/>
                <w:bCs/>
              </w:rPr>
              <w:t>Creativity</w:t>
            </w:r>
            <w:r>
              <w:t xml:space="preserve"> – is this solution creative? Have you seen something </w:t>
            </w:r>
            <w:r w:rsidR="002E072D">
              <w:t>like</w:t>
            </w:r>
            <w:r>
              <w:t xml:space="preserve"> this solution before?</w:t>
            </w:r>
          </w:p>
        </w:tc>
        <w:tc>
          <w:tcPr>
            <w:tcW w:w="2250" w:type="dxa"/>
          </w:tcPr>
          <w:p w:rsidR="008D5F13" w:rsidRDefault="008D5F13" w14:paraId="13ED311C" w14:textId="77777777"/>
        </w:tc>
      </w:tr>
      <w:tr w:rsidR="00AD114A" w:rsidTr="00AD114A" w14:paraId="4276359B" w14:textId="77777777">
        <w:tc>
          <w:tcPr>
            <w:tcW w:w="8365" w:type="dxa"/>
          </w:tcPr>
          <w:p w:rsidRPr="00AD114A" w:rsidR="00AD114A" w:rsidRDefault="00AD114A" w14:paraId="6E0EDE27" w14:textId="62A28210">
            <w:r>
              <w:rPr>
                <w:b/>
                <w:bCs/>
              </w:rPr>
              <w:t xml:space="preserve">Would you invest in this solution? </w:t>
            </w:r>
            <w:r>
              <w:t>Many groups will not have any monetary information, a different way to look at this is would you support the production of their product or idea?</w:t>
            </w:r>
          </w:p>
        </w:tc>
        <w:tc>
          <w:tcPr>
            <w:tcW w:w="2250" w:type="dxa"/>
          </w:tcPr>
          <w:p w:rsidR="00AD114A" w:rsidRDefault="00AD114A" w14:paraId="4B6D7D8C" w14:textId="77777777"/>
        </w:tc>
      </w:tr>
      <w:tr w:rsidR="002E072D" w:rsidTr="00AD114A" w14:paraId="1F79FDBE" w14:textId="77777777">
        <w:tc>
          <w:tcPr>
            <w:tcW w:w="8365" w:type="dxa"/>
          </w:tcPr>
          <w:p w:rsidR="002E072D" w:rsidP="002E072D" w:rsidRDefault="002E072D" w14:paraId="4D5A11C3" w14:textId="03B3DC3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Total score</w:t>
            </w:r>
          </w:p>
        </w:tc>
        <w:tc>
          <w:tcPr>
            <w:tcW w:w="2250" w:type="dxa"/>
          </w:tcPr>
          <w:p w:rsidR="002E072D" w:rsidRDefault="002E072D" w14:paraId="13683305" w14:textId="77777777"/>
        </w:tc>
      </w:tr>
    </w:tbl>
    <w:p w:rsidRPr="00AD114A" w:rsidR="00AD114A" w:rsidRDefault="00AD114A" w14:paraId="7E2C04EF" w14:textId="11D30D80">
      <w:pPr>
        <w:rPr>
          <w:b w:val="1"/>
          <w:bCs w:val="1"/>
        </w:rPr>
      </w:pPr>
      <w:r>
        <w:br/>
      </w:r>
      <w:r w:rsidRPr="637E7DEC" w:rsidR="00AD114A">
        <w:rPr>
          <w:b w:val="1"/>
          <w:bCs w:val="1"/>
        </w:rPr>
        <w:t>Group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65"/>
        <w:gridCol w:w="2250"/>
      </w:tblGrid>
      <w:tr w:rsidR="002E072D" w:rsidTr="00576A0D" w14:paraId="732BFD11" w14:textId="77777777">
        <w:tc>
          <w:tcPr>
            <w:tcW w:w="8365" w:type="dxa"/>
            <w:vAlign w:val="center"/>
          </w:tcPr>
          <w:p w:rsidRPr="00C93B5C" w:rsidR="002E072D" w:rsidP="00576A0D" w:rsidRDefault="002E072D" w14:paraId="4D56CAB6" w14:textId="77777777">
            <w:pPr>
              <w:rPr>
                <w:b/>
                <w:bCs/>
              </w:rPr>
            </w:pPr>
            <w:r w:rsidRPr="00C93B5C">
              <w:rPr>
                <w:b/>
                <w:bCs/>
              </w:rPr>
              <w:t>Presentation Criteria</w:t>
            </w:r>
          </w:p>
        </w:tc>
        <w:tc>
          <w:tcPr>
            <w:tcW w:w="2250" w:type="dxa"/>
          </w:tcPr>
          <w:p w:rsidRPr="00C93B5C" w:rsidR="002E072D" w:rsidP="00576A0D" w:rsidRDefault="002E072D" w14:paraId="15AB997D" w14:textId="77777777">
            <w:pPr>
              <w:jc w:val="center"/>
              <w:rPr>
                <w:b/>
                <w:bCs/>
              </w:rPr>
            </w:pPr>
            <w:r w:rsidRPr="00C93B5C">
              <w:rPr>
                <w:b/>
                <w:bCs/>
              </w:rPr>
              <w:t>Score 0-5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t>(0 = no, 5 = YES!)</w:t>
            </w:r>
          </w:p>
        </w:tc>
      </w:tr>
      <w:tr w:rsidR="002E072D" w:rsidTr="00576A0D" w14:paraId="250E0488" w14:textId="77777777">
        <w:tc>
          <w:tcPr>
            <w:tcW w:w="8365" w:type="dxa"/>
          </w:tcPr>
          <w:p w:rsidRPr="00AD114A" w:rsidR="002E072D" w:rsidP="00576A0D" w:rsidRDefault="002E072D" w14:paraId="799858E7" w14:textId="77777777">
            <w:r>
              <w:rPr>
                <w:b/>
                <w:bCs/>
              </w:rPr>
              <w:t xml:space="preserve">Clear Problem Statement </w:t>
            </w:r>
            <w:r>
              <w:t>– do the presenters effectively explain what the problem is?</w:t>
            </w:r>
          </w:p>
        </w:tc>
        <w:tc>
          <w:tcPr>
            <w:tcW w:w="2250" w:type="dxa"/>
          </w:tcPr>
          <w:p w:rsidR="002E072D" w:rsidP="00576A0D" w:rsidRDefault="002E072D" w14:paraId="64978D21" w14:textId="77777777"/>
        </w:tc>
      </w:tr>
      <w:tr w:rsidR="002E072D" w:rsidTr="00576A0D" w14:paraId="60C3B2EE" w14:textId="77777777">
        <w:tc>
          <w:tcPr>
            <w:tcW w:w="8365" w:type="dxa"/>
          </w:tcPr>
          <w:p w:rsidRPr="00AD114A" w:rsidR="002E072D" w:rsidP="00576A0D" w:rsidRDefault="002E072D" w14:paraId="25D08B35" w14:textId="77777777">
            <w:r>
              <w:rPr>
                <w:b/>
                <w:bCs/>
              </w:rPr>
              <w:t xml:space="preserve">Solution </w:t>
            </w:r>
            <w:r>
              <w:t xml:space="preserve">– does their solution address the problem? </w:t>
            </w:r>
          </w:p>
        </w:tc>
        <w:tc>
          <w:tcPr>
            <w:tcW w:w="2250" w:type="dxa"/>
          </w:tcPr>
          <w:p w:rsidR="002E072D" w:rsidP="00576A0D" w:rsidRDefault="002E072D" w14:paraId="4C7933C4" w14:textId="77777777"/>
        </w:tc>
      </w:tr>
      <w:tr w:rsidR="002E072D" w:rsidTr="00576A0D" w14:paraId="33EEC055" w14:textId="77777777">
        <w:tc>
          <w:tcPr>
            <w:tcW w:w="8365" w:type="dxa"/>
          </w:tcPr>
          <w:p w:rsidRPr="00AD114A" w:rsidR="002E072D" w:rsidP="00576A0D" w:rsidRDefault="002E072D" w14:paraId="4EB42E4D" w14:textId="77777777">
            <w:r>
              <w:rPr>
                <w:b/>
                <w:bCs/>
              </w:rPr>
              <w:t xml:space="preserve">Selling Points </w:t>
            </w:r>
            <w:r>
              <w:t>– do the presenters “sell” their product to you? Do they explain why it is the best solution?</w:t>
            </w:r>
          </w:p>
        </w:tc>
        <w:tc>
          <w:tcPr>
            <w:tcW w:w="2250" w:type="dxa"/>
          </w:tcPr>
          <w:p w:rsidR="002E072D" w:rsidP="00576A0D" w:rsidRDefault="002E072D" w14:paraId="716111A4" w14:textId="77777777"/>
        </w:tc>
      </w:tr>
      <w:tr w:rsidR="002E072D" w:rsidTr="00576A0D" w14:paraId="7FC7C82D" w14:textId="77777777">
        <w:tc>
          <w:tcPr>
            <w:tcW w:w="8365" w:type="dxa"/>
          </w:tcPr>
          <w:p w:rsidRPr="008D5F13" w:rsidR="002E072D" w:rsidP="00576A0D" w:rsidRDefault="002E072D" w14:paraId="69554B2D" w14:textId="11F2B337">
            <w:r>
              <w:rPr>
                <w:b/>
                <w:bCs/>
              </w:rPr>
              <w:t>Creativity</w:t>
            </w:r>
            <w:r>
              <w:t xml:space="preserve"> – is this solution creative? Have you seen something </w:t>
            </w:r>
            <w:r>
              <w:t>like</w:t>
            </w:r>
            <w:r>
              <w:t xml:space="preserve"> this solution before?</w:t>
            </w:r>
          </w:p>
        </w:tc>
        <w:tc>
          <w:tcPr>
            <w:tcW w:w="2250" w:type="dxa"/>
          </w:tcPr>
          <w:p w:rsidR="002E072D" w:rsidP="00576A0D" w:rsidRDefault="002E072D" w14:paraId="0831F66F" w14:textId="77777777"/>
        </w:tc>
      </w:tr>
      <w:tr w:rsidR="002E072D" w:rsidTr="00576A0D" w14:paraId="289DDD80" w14:textId="77777777">
        <w:tc>
          <w:tcPr>
            <w:tcW w:w="8365" w:type="dxa"/>
          </w:tcPr>
          <w:p w:rsidRPr="00AD114A" w:rsidR="002E072D" w:rsidP="00576A0D" w:rsidRDefault="002E072D" w14:paraId="2E576DF8" w14:textId="77777777">
            <w:r>
              <w:rPr>
                <w:b/>
                <w:bCs/>
              </w:rPr>
              <w:t xml:space="preserve">Would you invest in this solution? </w:t>
            </w:r>
            <w:r>
              <w:t>Many groups will not have any monetary information, a different way to look at this is would you support the production of their product or idea?</w:t>
            </w:r>
          </w:p>
        </w:tc>
        <w:tc>
          <w:tcPr>
            <w:tcW w:w="2250" w:type="dxa"/>
          </w:tcPr>
          <w:p w:rsidR="002E072D" w:rsidP="00576A0D" w:rsidRDefault="002E072D" w14:paraId="6B22943D" w14:textId="77777777"/>
        </w:tc>
      </w:tr>
      <w:tr w:rsidR="002E072D" w:rsidTr="00576A0D" w14:paraId="5DC5D3CC" w14:textId="77777777">
        <w:tc>
          <w:tcPr>
            <w:tcW w:w="8365" w:type="dxa"/>
          </w:tcPr>
          <w:p w:rsidR="002E072D" w:rsidP="00576A0D" w:rsidRDefault="002E072D" w14:paraId="4B473C5C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Total score</w:t>
            </w:r>
          </w:p>
        </w:tc>
        <w:tc>
          <w:tcPr>
            <w:tcW w:w="2250" w:type="dxa"/>
          </w:tcPr>
          <w:p w:rsidR="002E072D" w:rsidP="00576A0D" w:rsidRDefault="002E072D" w14:paraId="06E36C7E" w14:textId="77777777"/>
        </w:tc>
      </w:tr>
    </w:tbl>
    <w:p w:rsidRPr="00AD114A" w:rsidR="00AD114A" w:rsidRDefault="00AD114A" w14:paraId="47BF358C" w14:textId="348D0F72">
      <w:pPr>
        <w:rPr>
          <w:b w:val="1"/>
          <w:bCs w:val="1"/>
        </w:rPr>
      </w:pPr>
      <w:r>
        <w:br/>
      </w:r>
      <w:r w:rsidRPr="637E7DEC" w:rsidR="00AD114A">
        <w:rPr>
          <w:b w:val="1"/>
          <w:bCs w:val="1"/>
        </w:rPr>
        <w:t>Group 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65"/>
        <w:gridCol w:w="2250"/>
      </w:tblGrid>
      <w:tr w:rsidR="002E072D" w:rsidTr="00576A0D" w14:paraId="1E66F8BF" w14:textId="77777777">
        <w:tc>
          <w:tcPr>
            <w:tcW w:w="8365" w:type="dxa"/>
            <w:vAlign w:val="center"/>
          </w:tcPr>
          <w:p w:rsidRPr="00C93B5C" w:rsidR="002E072D" w:rsidP="00576A0D" w:rsidRDefault="002E072D" w14:paraId="095B1187" w14:textId="77777777">
            <w:pPr>
              <w:rPr>
                <w:b/>
                <w:bCs/>
              </w:rPr>
            </w:pPr>
            <w:r w:rsidRPr="00C93B5C">
              <w:rPr>
                <w:b/>
                <w:bCs/>
              </w:rPr>
              <w:t>Presentation Criteria</w:t>
            </w:r>
          </w:p>
        </w:tc>
        <w:tc>
          <w:tcPr>
            <w:tcW w:w="2250" w:type="dxa"/>
          </w:tcPr>
          <w:p w:rsidRPr="00C93B5C" w:rsidR="002E072D" w:rsidP="00576A0D" w:rsidRDefault="002E072D" w14:paraId="05BC2869" w14:textId="77777777">
            <w:pPr>
              <w:jc w:val="center"/>
              <w:rPr>
                <w:b/>
                <w:bCs/>
              </w:rPr>
            </w:pPr>
            <w:r w:rsidRPr="00C93B5C">
              <w:rPr>
                <w:b/>
                <w:bCs/>
              </w:rPr>
              <w:t>Score 0-5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t>(0 = no, 5 = YES!)</w:t>
            </w:r>
          </w:p>
        </w:tc>
      </w:tr>
      <w:tr w:rsidR="002E072D" w:rsidTr="00576A0D" w14:paraId="1D29FCC0" w14:textId="77777777">
        <w:tc>
          <w:tcPr>
            <w:tcW w:w="8365" w:type="dxa"/>
          </w:tcPr>
          <w:p w:rsidRPr="00AD114A" w:rsidR="002E072D" w:rsidP="00576A0D" w:rsidRDefault="002E072D" w14:paraId="6F617E7E" w14:textId="77777777">
            <w:r>
              <w:rPr>
                <w:b/>
                <w:bCs/>
              </w:rPr>
              <w:t xml:space="preserve">Clear Problem Statement </w:t>
            </w:r>
            <w:r>
              <w:t>– do the presenters effectively explain what the problem is?</w:t>
            </w:r>
          </w:p>
        </w:tc>
        <w:tc>
          <w:tcPr>
            <w:tcW w:w="2250" w:type="dxa"/>
          </w:tcPr>
          <w:p w:rsidR="002E072D" w:rsidP="00576A0D" w:rsidRDefault="002E072D" w14:paraId="0A3E9014" w14:textId="77777777"/>
        </w:tc>
      </w:tr>
      <w:tr w:rsidR="002E072D" w:rsidTr="00576A0D" w14:paraId="5CE4A92A" w14:textId="77777777">
        <w:tc>
          <w:tcPr>
            <w:tcW w:w="8365" w:type="dxa"/>
          </w:tcPr>
          <w:p w:rsidRPr="00AD114A" w:rsidR="002E072D" w:rsidP="00576A0D" w:rsidRDefault="002E072D" w14:paraId="6ED20F0A" w14:textId="77777777">
            <w:r>
              <w:rPr>
                <w:b/>
                <w:bCs/>
              </w:rPr>
              <w:t xml:space="preserve">Solution </w:t>
            </w:r>
            <w:r>
              <w:t xml:space="preserve">– does their solution address the problem? </w:t>
            </w:r>
          </w:p>
        </w:tc>
        <w:tc>
          <w:tcPr>
            <w:tcW w:w="2250" w:type="dxa"/>
          </w:tcPr>
          <w:p w:rsidR="002E072D" w:rsidP="00576A0D" w:rsidRDefault="002E072D" w14:paraId="0B97E2CE" w14:textId="77777777"/>
        </w:tc>
      </w:tr>
      <w:tr w:rsidR="002E072D" w:rsidTr="00576A0D" w14:paraId="08ADF0A6" w14:textId="77777777">
        <w:tc>
          <w:tcPr>
            <w:tcW w:w="8365" w:type="dxa"/>
          </w:tcPr>
          <w:p w:rsidRPr="00AD114A" w:rsidR="002E072D" w:rsidP="00576A0D" w:rsidRDefault="002E072D" w14:paraId="4B3A902A" w14:textId="77777777">
            <w:r>
              <w:rPr>
                <w:b/>
                <w:bCs/>
              </w:rPr>
              <w:t xml:space="preserve">Selling Points </w:t>
            </w:r>
            <w:r>
              <w:t>– do the presenters “sell” their product to you? Do they explain why it is the best solution?</w:t>
            </w:r>
          </w:p>
        </w:tc>
        <w:tc>
          <w:tcPr>
            <w:tcW w:w="2250" w:type="dxa"/>
          </w:tcPr>
          <w:p w:rsidR="002E072D" w:rsidP="00576A0D" w:rsidRDefault="002E072D" w14:paraId="20B98848" w14:textId="77777777"/>
        </w:tc>
      </w:tr>
      <w:tr w:rsidR="002E072D" w:rsidTr="00576A0D" w14:paraId="1E515593" w14:textId="77777777">
        <w:tc>
          <w:tcPr>
            <w:tcW w:w="8365" w:type="dxa"/>
          </w:tcPr>
          <w:p w:rsidRPr="008D5F13" w:rsidR="002E072D" w:rsidP="00576A0D" w:rsidRDefault="002E072D" w14:paraId="13F5D684" w14:textId="6007743E">
            <w:r>
              <w:rPr>
                <w:b/>
                <w:bCs/>
              </w:rPr>
              <w:t>Creativity</w:t>
            </w:r>
            <w:r>
              <w:t xml:space="preserve"> – is this solution creative? Have you seen something </w:t>
            </w:r>
            <w:r>
              <w:t>like</w:t>
            </w:r>
            <w:r>
              <w:t xml:space="preserve"> this solution before?</w:t>
            </w:r>
          </w:p>
        </w:tc>
        <w:tc>
          <w:tcPr>
            <w:tcW w:w="2250" w:type="dxa"/>
          </w:tcPr>
          <w:p w:rsidR="002E072D" w:rsidP="00576A0D" w:rsidRDefault="002E072D" w14:paraId="593340FF" w14:textId="77777777"/>
        </w:tc>
      </w:tr>
      <w:tr w:rsidR="002E072D" w:rsidTr="00576A0D" w14:paraId="61766BC5" w14:textId="77777777">
        <w:tc>
          <w:tcPr>
            <w:tcW w:w="8365" w:type="dxa"/>
          </w:tcPr>
          <w:p w:rsidRPr="00AD114A" w:rsidR="002E072D" w:rsidP="00576A0D" w:rsidRDefault="002E072D" w14:paraId="314CA133" w14:textId="77777777">
            <w:r>
              <w:rPr>
                <w:b/>
                <w:bCs/>
              </w:rPr>
              <w:t xml:space="preserve">Would you invest in this solution? </w:t>
            </w:r>
            <w:r>
              <w:t>Many groups will not have any monetary information, a different way to look at this is would you support the production of their product or idea?</w:t>
            </w:r>
          </w:p>
        </w:tc>
        <w:tc>
          <w:tcPr>
            <w:tcW w:w="2250" w:type="dxa"/>
          </w:tcPr>
          <w:p w:rsidR="002E072D" w:rsidP="00576A0D" w:rsidRDefault="002E072D" w14:paraId="63D0EF3A" w14:textId="77777777"/>
        </w:tc>
      </w:tr>
      <w:tr w:rsidR="002E072D" w:rsidTr="00576A0D" w14:paraId="6C0C0EA9" w14:textId="77777777">
        <w:tc>
          <w:tcPr>
            <w:tcW w:w="8365" w:type="dxa"/>
          </w:tcPr>
          <w:p w:rsidR="002E072D" w:rsidP="00576A0D" w:rsidRDefault="002E072D" w14:paraId="17114D65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Total score</w:t>
            </w:r>
          </w:p>
        </w:tc>
        <w:tc>
          <w:tcPr>
            <w:tcW w:w="2250" w:type="dxa"/>
          </w:tcPr>
          <w:p w:rsidR="002E072D" w:rsidP="00576A0D" w:rsidRDefault="002E072D" w14:paraId="0DD2D397" w14:textId="77777777"/>
        </w:tc>
      </w:tr>
    </w:tbl>
    <w:p w:rsidRPr="00AD114A" w:rsidR="00AD114A" w:rsidP="00AD114A" w:rsidRDefault="00AD114A" w14:paraId="6AF57E60" w14:textId="45EE2F53">
      <w:pPr>
        <w:rPr>
          <w:b w:val="1"/>
          <w:bCs w:val="1"/>
        </w:rPr>
      </w:pPr>
      <w:r>
        <w:br/>
      </w:r>
      <w:r>
        <w:br/>
      </w:r>
      <w:proofErr w:type="gramStart"/>
      <w:proofErr w:type="gramEnd"/>
    </w:p>
    <w:sectPr w:rsidRPr="00AD114A" w:rsidR="00AD114A" w:rsidSect="00AD114A">
      <w:pgSz w:w="12240" w:h="15840" w:orient="portrait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73"/>
    <w:rsid w:val="002E072D"/>
    <w:rsid w:val="00773A73"/>
    <w:rsid w:val="008D5F13"/>
    <w:rsid w:val="00AD114A"/>
    <w:rsid w:val="00B70306"/>
    <w:rsid w:val="00C93B5C"/>
    <w:rsid w:val="637E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F2D07"/>
  <w15:chartTrackingRefBased/>
  <w15:docId w15:val="{BCFA5FF4-A97E-4181-84BB-436514005C5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93B5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65E11E26E71347AAF16B558310C918" ma:contentTypeVersion="35" ma:contentTypeDescription="Create a new document." ma:contentTypeScope="" ma:versionID="fdc1324c8a7ab7c0e87668a754617882">
  <xsd:schema xmlns:xsd="http://www.w3.org/2001/XMLSchema" xmlns:xs="http://www.w3.org/2001/XMLSchema" xmlns:p="http://schemas.microsoft.com/office/2006/metadata/properties" xmlns:ns3="2b6bd890-d368-4a26-a5dd-5661fc569f07" xmlns:ns4="021cdd81-81c4-424c-9f87-5b1d95ff0966" targetNamespace="http://schemas.microsoft.com/office/2006/metadata/properties" ma:root="true" ma:fieldsID="c209bbc1756ae3f96dadb0d3ed0f05dc" ns3:_="" ns4:_="">
    <xsd:import namespace="2b6bd890-d368-4a26-a5dd-5661fc569f07"/>
    <xsd:import namespace="021cdd81-81c4-424c-9f87-5b1d95ff0966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Users" minOccurs="0"/>
                <xsd:element ref="ns4:SharedWithDetails" minOccurs="0"/>
                <xsd:element ref="ns4:SharingHintHash" minOccurs="0"/>
                <xsd:element ref="ns3:Templates" minOccurs="0"/>
                <xsd:element ref="ns3:CultureName" minOccurs="0"/>
                <xsd:element ref="ns3:Self_Registration_Enabled0" minOccurs="0"/>
                <xsd:element ref="ns3:Has_Teacher_Only_SectionGroup" minOccurs="0"/>
                <xsd:element ref="ns3:Is_Collaboration_Space_Locke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TeamsChannelId" minOccurs="0"/>
                <xsd:element ref="ns3:Math_Settings" minOccurs="0"/>
                <xsd:element ref="ns3:Distribution_Groups" minOccurs="0"/>
                <xsd:element ref="ns3:LMS_Mappings" minOccurs="0"/>
                <xsd:element ref="ns3:IsNotebookLocked" minOccurs="0"/>
                <xsd:element ref="ns3:Teams_Channel_Section_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6bd890-d368-4a26-a5dd-5661fc569f07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Templates" ma:index="22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23" nillable="true" ma:displayName="Culture Name" ma:internalName="CultureName">
      <xsd:simpleType>
        <xsd:restriction base="dms:Text"/>
      </xsd:simpleType>
    </xsd:element>
    <xsd:element name="Self_Registration_Enabled0" ma:index="24" nillable="true" ma:displayName="Self Registration Enabled" ma:internalName="Self_Registration_Enabled0">
      <xsd:simpleType>
        <xsd:restriction base="dms:Boolean"/>
      </xsd:simpleType>
    </xsd:element>
    <xsd:element name="Has_Teacher_Only_SectionGroup" ma:index="2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1" nillable="true" ma:displayName="Tags" ma:internalName="MediaServiceAutoTags" ma:readOnly="true">
      <xsd:simpleType>
        <xsd:restriction base="dms:Text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6" nillable="true" ma:displayName="Location" ma:internalName="MediaServiceLocation" ma:readOnly="true">
      <xsd:simpleType>
        <xsd:restriction base="dms:Text"/>
      </xsd:simpleType>
    </xsd:element>
    <xsd:element name="TeamsChannelId" ma:index="37" nillable="true" ma:displayName="Teams Channel Id" ma:internalName="TeamsChannelId">
      <xsd:simpleType>
        <xsd:restriction base="dms:Text"/>
      </xsd:simpleType>
    </xsd:element>
    <xsd:element name="Math_Settings" ma:index="38" nillable="true" ma:displayName="Math Settings" ma:internalName="Math_Settings">
      <xsd:simpleType>
        <xsd:restriction base="dms:Text"/>
      </xsd:simpleType>
    </xsd:element>
    <xsd:element name="Distribution_Groups" ma:index="39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40" nillable="true" ma:displayName="LMS Mappings" ma:internalName="LMS_Mappings">
      <xsd:simpleType>
        <xsd:restriction base="dms:Note">
          <xsd:maxLength value="255"/>
        </xsd:restriction>
      </xsd:simpleType>
    </xsd:element>
    <xsd:element name="IsNotebookLocked" ma:index="41" nillable="true" ma:displayName="Is Notebook Locked" ma:internalName="IsNotebookLocked">
      <xsd:simpleType>
        <xsd:restriction base="dms:Boolean"/>
      </xsd:simpleType>
    </xsd:element>
    <xsd:element name="Teams_Channel_Section_Location" ma:index="42" nillable="true" ma:displayName="Teams Channel Section Location" ma:internalName="Teams_Channel_Section_Loc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1cdd81-81c4-424c-9f87-5b1d95ff096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bookType xmlns="2b6bd890-d368-4a26-a5dd-5661fc569f07" xsi:nil="true"/>
    <Has_Teacher_Only_SectionGroup xmlns="2b6bd890-d368-4a26-a5dd-5661fc569f07" xsi:nil="true"/>
    <DefaultSectionNames xmlns="2b6bd890-d368-4a26-a5dd-5661fc569f07" xsi:nil="true"/>
    <Teams_Channel_Section_Location xmlns="2b6bd890-d368-4a26-a5dd-5661fc569f07" xsi:nil="true"/>
    <FolderType xmlns="2b6bd890-d368-4a26-a5dd-5661fc569f07" xsi:nil="true"/>
    <Owner xmlns="2b6bd890-d368-4a26-a5dd-5661fc569f07">
      <UserInfo>
        <DisplayName/>
        <AccountId xsi:nil="true"/>
        <AccountType/>
      </UserInfo>
    </Owner>
    <Teachers xmlns="2b6bd890-d368-4a26-a5dd-5661fc569f07">
      <UserInfo>
        <DisplayName/>
        <AccountId xsi:nil="true"/>
        <AccountType/>
      </UserInfo>
    </Teachers>
    <Distribution_Groups xmlns="2b6bd890-d368-4a26-a5dd-5661fc569f07" xsi:nil="true"/>
    <Self_Registration_Enabled0 xmlns="2b6bd890-d368-4a26-a5dd-5661fc569f07" xsi:nil="true"/>
    <Is_Collaboration_Space_Locked xmlns="2b6bd890-d368-4a26-a5dd-5661fc569f07" xsi:nil="true"/>
    <Invited_Teachers xmlns="2b6bd890-d368-4a26-a5dd-5661fc569f07" xsi:nil="true"/>
    <IsNotebookLocked xmlns="2b6bd890-d368-4a26-a5dd-5661fc569f07" xsi:nil="true"/>
    <Students xmlns="2b6bd890-d368-4a26-a5dd-5661fc569f07">
      <UserInfo>
        <DisplayName/>
        <AccountId xsi:nil="true"/>
        <AccountType/>
      </UserInfo>
    </Students>
    <CultureName xmlns="2b6bd890-d368-4a26-a5dd-5661fc569f07" xsi:nil="true"/>
    <Self_Registration_Enabled xmlns="2b6bd890-d368-4a26-a5dd-5661fc569f07" xsi:nil="true"/>
    <Templates xmlns="2b6bd890-d368-4a26-a5dd-5661fc569f07" xsi:nil="true"/>
    <AppVersion xmlns="2b6bd890-d368-4a26-a5dd-5661fc569f07" xsi:nil="true"/>
    <Invited_Students xmlns="2b6bd890-d368-4a26-a5dd-5661fc569f07" xsi:nil="true"/>
    <TeamsChannelId xmlns="2b6bd890-d368-4a26-a5dd-5661fc569f07" xsi:nil="true"/>
    <Student_Groups xmlns="2b6bd890-d368-4a26-a5dd-5661fc569f07">
      <UserInfo>
        <DisplayName/>
        <AccountId xsi:nil="true"/>
        <AccountType/>
      </UserInfo>
    </Student_Groups>
    <Math_Settings xmlns="2b6bd890-d368-4a26-a5dd-5661fc569f07" xsi:nil="true"/>
    <LMS_Mappings xmlns="2b6bd890-d368-4a26-a5dd-5661fc569f07" xsi:nil="true"/>
  </documentManagement>
</p:properties>
</file>

<file path=customXml/itemProps1.xml><?xml version="1.0" encoding="utf-8"?>
<ds:datastoreItem xmlns:ds="http://schemas.openxmlformats.org/officeDocument/2006/customXml" ds:itemID="{BEC3DA52-1572-49DA-8E7D-A8ECF900E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6bd890-d368-4a26-a5dd-5661fc569f07"/>
    <ds:schemaRef ds:uri="021cdd81-81c4-424c-9f87-5b1d95ff09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773D29-03FB-4E4B-89DC-992FC68748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AA5F2E-78E4-4790-9BD3-E9865E171C40}">
  <ds:schemaRefs>
    <ds:schemaRef ds:uri="http://schemas.microsoft.com/office/2006/metadata/properties"/>
    <ds:schemaRef ds:uri="http://schemas.microsoft.com/office/infopath/2007/PartnerControls"/>
    <ds:schemaRef ds:uri="2b6bd890-d368-4a26-a5dd-5661fc569f07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TARA YI</dc:creator>
  <keywords/>
  <dc:description/>
  <lastModifiedBy>TARA YI</lastModifiedBy>
  <revision>2</revision>
  <dcterms:created xsi:type="dcterms:W3CDTF">2021-02-26T22:37:00.0000000Z</dcterms:created>
  <dcterms:modified xsi:type="dcterms:W3CDTF">2021-05-06T21:12:15.2847904Z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0x0101008065E11E26E71347AAF16B558310C918</vt:lpwstr>
  </property>
</Properties>
</file>